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1119D" w14:textId="77777777" w:rsidR="00FB3FA4" w:rsidRDefault="00FB3FA4" w:rsidP="00FB3FA4">
      <w:pPr>
        <w:jc w:val="center"/>
        <w:rPr>
          <w:b/>
          <w:sz w:val="32"/>
          <w:szCs w:val="32"/>
        </w:rPr>
      </w:pPr>
      <w:bookmarkStart w:id="0" w:name="_GoBack"/>
      <w:bookmarkEnd w:id="0"/>
      <w:r>
        <w:rPr>
          <w:b/>
          <w:sz w:val="32"/>
          <w:szCs w:val="32"/>
        </w:rPr>
        <w:t>GDPR – informace o zpracování osobních údajů</w:t>
      </w:r>
    </w:p>
    <w:p w14:paraId="048D99DE" w14:textId="77777777" w:rsidR="00FB3FA4" w:rsidRDefault="00FB3FA4" w:rsidP="00FB3FA4">
      <w:pPr>
        <w:jc w:val="center"/>
        <w:rPr>
          <w:b/>
          <w:sz w:val="32"/>
          <w:szCs w:val="32"/>
        </w:rPr>
      </w:pPr>
    </w:p>
    <w:p w14:paraId="4754875B" w14:textId="77777777" w:rsidR="00FB3FA4" w:rsidRDefault="00FB3FA4" w:rsidP="00FB3FA4">
      <w:pPr>
        <w:jc w:val="both"/>
      </w:pPr>
      <w:r>
        <w:t>Sociální služby Města Bojkovice, p. o., IČ: 71225773, se sídlem Černíkova 965, 687 71  Bojkovice (dále jen „správce“) zpracovávají osobní údaje subjektů pro svou činnost ve smyslu Nařízení Evropského parlamentu a Rady (EU) 2016/679 o ochraně fyzických osob v souvislosti se zpracováním osobních údajů a o volném pohybu těchto údajů a o zrušení směrnice 95/46/ES (dále jen GDPR).</w:t>
      </w:r>
    </w:p>
    <w:p w14:paraId="10D98042" w14:textId="77777777" w:rsidR="00FB3FA4" w:rsidRDefault="00FB3FA4" w:rsidP="00FB3FA4">
      <w:pPr>
        <w:jc w:val="both"/>
        <w:rPr>
          <w:b/>
        </w:rPr>
      </w:pPr>
      <w:r>
        <w:rPr>
          <w:b/>
        </w:rPr>
        <w:t>Správce zpracovává osobní údaje v níže uvedených oblastech:</w:t>
      </w:r>
    </w:p>
    <w:p w14:paraId="031A216C" w14:textId="77777777" w:rsidR="00FB3FA4" w:rsidRDefault="00FB3FA4" w:rsidP="00FB3FA4">
      <w:pPr>
        <w:pStyle w:val="Odstavecseseznamem"/>
        <w:numPr>
          <w:ilvl w:val="0"/>
          <w:numId w:val="1"/>
        </w:numPr>
        <w:jc w:val="both"/>
      </w:pPr>
      <w:r>
        <w:t>Agenda související s poskytováním sociálních služeb dle zákona č. 108/2006 Sb.</w:t>
      </w:r>
    </w:p>
    <w:p w14:paraId="1C80DD9D" w14:textId="77777777" w:rsidR="00FB3FA4" w:rsidRDefault="00FB3FA4" w:rsidP="00FB3FA4">
      <w:pPr>
        <w:pStyle w:val="Odstavecseseznamem"/>
        <w:numPr>
          <w:ilvl w:val="0"/>
          <w:numId w:val="1"/>
        </w:numPr>
        <w:jc w:val="both"/>
      </w:pPr>
      <w:r>
        <w:t>Agenda související s poskytováním nájmů bytů v DPS.</w:t>
      </w:r>
    </w:p>
    <w:p w14:paraId="16C29E6A" w14:textId="77777777" w:rsidR="00FB3FA4" w:rsidRDefault="00FB3FA4" w:rsidP="00FB3FA4">
      <w:pPr>
        <w:pStyle w:val="Odstavecseseznamem"/>
        <w:numPr>
          <w:ilvl w:val="0"/>
          <w:numId w:val="1"/>
        </w:numPr>
        <w:jc w:val="both"/>
      </w:pPr>
      <w:r>
        <w:t>Personální a účetní agenda.</w:t>
      </w:r>
    </w:p>
    <w:p w14:paraId="434412D6" w14:textId="77777777" w:rsidR="00FB3FA4" w:rsidRDefault="00FB3FA4" w:rsidP="00FB3FA4">
      <w:pPr>
        <w:pStyle w:val="Odstavecseseznamem"/>
        <w:numPr>
          <w:ilvl w:val="0"/>
          <w:numId w:val="1"/>
        </w:numPr>
        <w:jc w:val="both"/>
      </w:pPr>
      <w:r>
        <w:t>Pořádání školení a kurzů pro zaměstnance a společenských akcí pro klienty.</w:t>
      </w:r>
    </w:p>
    <w:p w14:paraId="25937CC7" w14:textId="77777777" w:rsidR="00FB3FA4" w:rsidRDefault="00FB3FA4" w:rsidP="00FB3FA4">
      <w:pPr>
        <w:jc w:val="both"/>
      </w:pPr>
      <w:r>
        <w:t>Při zpracování osobních údajů se správce řídí zákonem stanovenými lhůtami. Osobní údaje jsou zpracovávány na nezbytně nutnou dobu, která je individuálně stanovena ve vnitřních předpisech organizace. Po uplynutí těchto lhůt jsou osobní údaje zlikvidovány dle skartačního řádu.</w:t>
      </w:r>
    </w:p>
    <w:p w14:paraId="26269A63" w14:textId="77777777" w:rsidR="00FB3FA4" w:rsidRDefault="00FB3FA4" w:rsidP="00FB3FA4">
      <w:pPr>
        <w:jc w:val="both"/>
      </w:pPr>
      <w:r>
        <w:t xml:space="preserve">V rámci zpracování osobních údajů je v některých případech </w:t>
      </w:r>
      <w:r>
        <w:rPr>
          <w:b/>
        </w:rPr>
        <w:t>nutné předat osobní údaje jiné osobě</w:t>
      </w:r>
      <w:r>
        <w:t>. Správce se snaží předávání minimalizovat, v některých případech je ale nezbytné pro splnění povinnosti správce ze zákona, smlouvy. Vždy, když správce předává osobní údaje jiné osobě, dbá o maximální ochranu práv subjektů údajů.</w:t>
      </w:r>
    </w:p>
    <w:p w14:paraId="31FD955E" w14:textId="77777777" w:rsidR="00FB3FA4" w:rsidRDefault="00FB3FA4" w:rsidP="00FB3FA4">
      <w:pPr>
        <w:jc w:val="both"/>
      </w:pPr>
      <w:r>
        <w:t xml:space="preserve">Všichni </w:t>
      </w:r>
      <w:r>
        <w:rPr>
          <w:b/>
        </w:rPr>
        <w:t>pracovníci</w:t>
      </w:r>
      <w:r>
        <w:t xml:space="preserve"> organizace jsou </w:t>
      </w:r>
      <w:r>
        <w:rPr>
          <w:b/>
        </w:rPr>
        <w:t>poučení o pravidlech zacházení s osobními údaji</w:t>
      </w:r>
      <w:r>
        <w:t xml:space="preserve"> klientů a mají povinnost zachovávat mlčenlivost, která je zakotvena v pracovní smlouvě. </w:t>
      </w:r>
    </w:p>
    <w:p w14:paraId="685802F9" w14:textId="77777777" w:rsidR="00FB3FA4" w:rsidRDefault="00FB3FA4" w:rsidP="00FB3FA4">
      <w:pPr>
        <w:jc w:val="both"/>
      </w:pPr>
      <w:r>
        <w:rPr>
          <w:b/>
        </w:rPr>
        <w:t>Klient má možnost</w:t>
      </w:r>
      <w:r>
        <w:t xml:space="preserve"> kdykoliv do svého osobního spisu nahlédnout a nechat si z něj pořídit kopie. V případě, že klient zjistí, že zpracovávané údaje nejsou přesné, má právo na jejich opravu. Dále má právo na výmaz osobních údajů, pokud dospěje k názoru, že osobní údaje nejsou zpracovávány dle práva (popř. právo na omezení zpracování). Klient může dále vznést námitku proti zpracování osobních údajů, nebo odvolat svůj souhlas se zpracováním osobních údajů. </w:t>
      </w:r>
    </w:p>
    <w:p w14:paraId="137703C5" w14:textId="77777777" w:rsidR="00FB3FA4" w:rsidRDefault="00FB3FA4" w:rsidP="00FB3FA4">
      <w:pPr>
        <w:jc w:val="both"/>
      </w:pPr>
      <w:r>
        <w:t xml:space="preserve">Naše organizace nemá dle GDPR povinnost jmenovat pověřence pro ochranu osobních údajů. </w:t>
      </w:r>
    </w:p>
    <w:p w14:paraId="57D852F7" w14:textId="77777777" w:rsidR="00FB3FA4" w:rsidRDefault="00FB3FA4" w:rsidP="00FB3FA4">
      <w:pPr>
        <w:jc w:val="both"/>
        <w:rPr>
          <w:b/>
        </w:rPr>
      </w:pPr>
      <w:r>
        <w:rPr>
          <w:b/>
        </w:rPr>
        <w:t>V případě jakýchkoliv dotazů nebo požadavků nás můžete kontaktovat na adrese: Sociální služby Města Bojkovice, p.o., Černíkova 965, 68771 Bojkovice, nebo na telefonních číslech: 606 681 002, nebo 721 107 649.</w:t>
      </w:r>
    </w:p>
    <w:p w14:paraId="20F3A2A0" w14:textId="77777777" w:rsidR="00FB3FA4" w:rsidRDefault="00FB3FA4" w:rsidP="00FB3FA4">
      <w:pPr>
        <w:pStyle w:val="Odstavecseseznamem"/>
        <w:jc w:val="both"/>
      </w:pPr>
    </w:p>
    <w:p w14:paraId="3DB2A63F" w14:textId="77777777" w:rsidR="00FB3FA4" w:rsidRDefault="00FB3FA4" w:rsidP="00FB3FA4">
      <w:r>
        <w:t xml:space="preserve"> </w:t>
      </w:r>
    </w:p>
    <w:p w14:paraId="485CB3EE" w14:textId="77777777" w:rsidR="00665EE2" w:rsidRDefault="00665EE2"/>
    <w:sectPr w:rsidR="00665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7AFE"/>
    <w:multiLevelType w:val="hybridMultilevel"/>
    <w:tmpl w:val="2F76440C"/>
    <w:lvl w:ilvl="0" w:tplc="FF4CCBC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0D"/>
    <w:rsid w:val="001544A9"/>
    <w:rsid w:val="00665EE2"/>
    <w:rsid w:val="006F7F0D"/>
    <w:rsid w:val="007418BD"/>
    <w:rsid w:val="00FB3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5CD60-39CC-47F6-9D3A-3C8EB58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3FA4"/>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1924</Characters>
  <Application>Microsoft Office Word</Application>
  <DocSecurity>0</DocSecurity>
  <Lines>16</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soc.pracovník</dc:creator>
  <cp:keywords/>
  <dc:description/>
  <cp:lastModifiedBy>Pokladni</cp:lastModifiedBy>
  <cp:revision>2</cp:revision>
  <dcterms:created xsi:type="dcterms:W3CDTF">2018-08-22T05:33:00Z</dcterms:created>
  <dcterms:modified xsi:type="dcterms:W3CDTF">2018-08-22T05:33:00Z</dcterms:modified>
</cp:coreProperties>
</file>